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24.51995849609375" w:right="211.69189453125" w:firstLine="2.420043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24.51995849609375" w:right="211.69189453125" w:firstLine="2.4200439453125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930"/>
        <w:tblGridChange w:id="0">
          <w:tblGrid>
            <w:gridCol w:w="2700"/>
            <w:gridCol w:w="69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800598144531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Mødedato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26013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24. september 2025 kl. 16:30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400024414062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Deltagere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Jacob, Nicolai, Bertram, Berit, Thinne, 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Referent: Ole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94000244140625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Dagsorden / referat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940002441406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4905"/>
        <w:gridCol w:w="2025"/>
        <w:tblGridChange w:id="0">
          <w:tblGrid>
            <w:gridCol w:w="2715"/>
            <w:gridCol w:w="4905"/>
            <w:gridCol w:w="20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Beskrivelse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Beslutning + hvem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Generel orientering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Legehus kommer på fredag og leveres af 3 * 34. Hep!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Om forsikring: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Andelsbo kontaktes mhp., at formidle et møde mellem Honestus (Brooker) og Gensidige (forsikringsselskab).  Det omhandler dækning, selvrisiko og pris. Samt proces.  /Ole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Vandskade i 7 - er udført. Flemming kommer forbi og checker om arbejdet med faldstammen er tilstrækkeligt. Nicolai.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at lave en vurdering af eksempelvis brandsikring kræves der så en certificering indenfor brand? Har Flemming det? Hvis ikke - er der så en anden i Flemmings virksomhed, der har den certificering?  Nicolai kontakter Flemming.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59875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42.3199462890625" w:right="182.51953125" w:firstLine="3.74023437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V/Nicolai</w:t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00054931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Større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29.51995849609375" w:right="310.53802490234375" w:hanging="11.66000366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vedligeholdelsesarbejder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/ investeringer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Blødgøring af vand. Kalkknuseren.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Alternativt blødgøring samt rens for PFAS og lignende skrammel.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 er ikke tilladt i Danmarlk at rense for PFAS.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Udskiftning af cirkulationspumpe til varmesystemet. Den larmer og er af ældre dato. Og skal nødigt stå af midt i varmesæsonen. VVS Delfsen anbefaler udskiftning nu. v/ Nicolai.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v/Bertram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Cirkulationspumpen udskiftes. v/Nicolaj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7997436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Vedligeholdelsesplan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799743652343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7997436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Tilstandsrapport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0" w:right="669.68566894531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Flemming er kommet med to forslag til en ejendomsgennemgang / tilstandsrapport som kan kvalificere vores langtidsvedligeholdelsesplan og dermed vores budget til vedligeholdelse.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0" w:right="669.685668945312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0" w:right="669.68566894531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Udskiftningen af punkterede ruder udsættes til vi har en vurdering af vinduernes tilstand.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29.88847255706787" w:lineRule="auto"/>
              <w:ind w:right="669.6856689453125"/>
              <w:rPr/>
            </w:pPr>
            <w:r w:rsidDel="00000000" w:rsidR="00000000" w:rsidRPr="00000000">
              <w:rPr>
                <w:rtl w:val="0"/>
              </w:rPr>
              <w:t xml:space="preserve">Ole kontakter Flemming. 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6002807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Opgaveliste for bestyrelsen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.48602294921875" w:line="240" w:lineRule="auto"/>
              <w:ind w:left="139.8999023437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 spørger Andelsbo om de har erfaringer fra andre ejendomme om totalløsninger / viceværtløsninger. Dette for at forsøge, at begrænse Bestyrelsens involvering i den daglige drift.  Ole spørger samtidig med henvendelsen om forsikring. 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.48602294921875" w:line="240" w:lineRule="auto"/>
              <w:ind w:left="139.8999023437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v/Ole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00054931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Altanudvalget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 inviteres til beboermøde engang i november, hvor der fremlægges tilbud samt overvejelse om finansiering.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v/ Bertram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1590" w:top="706.357421875" w:left="1430" w:right="1481.7211914062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0"/>
      <w:spacing w:line="240" w:lineRule="auto"/>
      <w:ind w:right="2215.289306640625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Andelsboligforeningen Peter Fabers Gade </w:t>
    </w:r>
  </w:p>
  <w:p w:rsidR="00000000" w:rsidDel="00000000" w:rsidP="00000000" w:rsidRDefault="00000000" w:rsidRPr="00000000" w14:paraId="00000060">
    <w:pPr>
      <w:widowControl w:val="0"/>
      <w:spacing w:before="34.185791015625" w:line="240" w:lineRule="auto"/>
      <w:jc w:val="center"/>
      <w:rPr/>
    </w:pPr>
    <w:r w:rsidDel="00000000" w:rsidR="00000000" w:rsidRPr="00000000">
      <w:rPr>
        <w:b w:val="1"/>
        <w:rtl w:val="0"/>
      </w:rPr>
      <w:t xml:space="preserve">Dagsorden / referat - Bestyrelsesmøder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